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242"/>
        <w:gridCol w:w="1289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1" w:type="dxa"/>
            <w:gridSpan w:val="4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人文与法学学院2021-2022学年国家励志奖学金拟获奖名单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24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128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年级</w:t>
            </w:r>
          </w:p>
        </w:tc>
        <w:tc>
          <w:tcPr>
            <w:tcW w:w="194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刘其全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叶颖琳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刘夏越宇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麦浪冰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余国豪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章佳纯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许铃旋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曾湘君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郑泽漩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叶傲冰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严绮萍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李旻亮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吴修贵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梁芷瑜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叶纾瑗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周亦霖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罗慧娟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郭景程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胡婉妮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2019级</w:t>
            </w:r>
          </w:p>
        </w:tc>
        <w:tc>
          <w:tcPr>
            <w:tcW w:w="194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彭秋凤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伍楚灵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曾槿希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庄柳颜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闫思萱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潘欣姗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庄欢欣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周恒兴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林冰纯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蒙晓烨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林兆基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张晴如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丘鑫莉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黄彩芬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周楚淇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凌杏炜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游宜婷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胡依泳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郑茂瑞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周影红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黄琼花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邱雁冰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蔡智镪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梁瑞娴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黎熔芳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vertAlign w:val="baseline"/>
              </w:rPr>
            </w:pP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人文与法学学院</w:t>
            </w:r>
          </w:p>
        </w:tc>
        <w:tc>
          <w:tcPr>
            <w:tcW w:w="128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2021级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AE5A23"/>
    <w:multiLevelType w:val="singleLevel"/>
    <w:tmpl w:val="F7AE5A2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ZDY5NWE0N2JkYjExMzBjOWQ4NGQwZDk0MDAyMzUifQ=="/>
  </w:docVars>
  <w:rsids>
    <w:rsidRoot w:val="56144551"/>
    <w:rsid w:val="094B2906"/>
    <w:rsid w:val="561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1280</Words>
  <Characters>1603</Characters>
  <Lines>0</Lines>
  <Paragraphs>0</Paragraphs>
  <TotalTime>5</TotalTime>
  <ScaleCrop>false</ScaleCrop>
  <LinksUpToDate>false</LinksUpToDate>
  <CharactersWithSpaces>1603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2022-10-07T14:56:00Z</dcterms:created>
  <dc:creator>LRX.</dc:creator>
  <cp:lastModifiedBy>黄子倩</cp:lastModifiedBy>
  <dcterms:modified xsi:type="dcterms:W3CDTF">2022-10-08T08:00:36Z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2CB2DE1CDAC840E0A4776F2525D0CF0A</vt:lpwstr>
  </property>
</Properties>
</file>