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center"/>
        <w:rPr>
          <w:rFonts w:cs="Times New Roman"/>
          <w:szCs w:val="22"/>
        </w:rPr>
      </w:pPr>
      <w:r>
        <w:rPr>
          <w:rFonts w:hint="eastAsia" w:ascii="宋体" w:hAnsi="宋体" w:cs="Times New Roman"/>
          <w:b/>
          <w:sz w:val="36"/>
          <w:szCs w:val="48"/>
        </w:rPr>
        <w:t>人文与法学学院2019级新生</w:t>
      </w:r>
      <w:r>
        <w:rPr>
          <w:rFonts w:hint="eastAsia" w:ascii="宋体" w:hAnsi="宋体" w:cs="Times New Roman"/>
          <w:b/>
          <w:sz w:val="36"/>
          <w:szCs w:val="48"/>
          <w:lang w:val="en-US" w:eastAsia="zh-CN"/>
        </w:rPr>
        <w:t>兼职辅导员</w:t>
      </w:r>
      <w:r>
        <w:rPr>
          <w:rFonts w:hint="eastAsia" w:ascii="宋体" w:hAnsi="宋体" w:cs="Times New Roman"/>
          <w:b/>
          <w:sz w:val="36"/>
          <w:szCs w:val="48"/>
        </w:rPr>
        <w:t>报名表</w:t>
      </w:r>
    </w:p>
    <w:tbl>
      <w:tblPr>
        <w:tblStyle w:val="2"/>
        <w:tblpPr w:leftFromText="180" w:rightFromText="180" w:vertAnchor="page" w:horzAnchor="page" w:tblpX="1273" w:tblpY="2716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27"/>
        <w:gridCol w:w="741"/>
        <w:gridCol w:w="1018"/>
        <w:gridCol w:w="927"/>
        <w:gridCol w:w="984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姓   名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性别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民 族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现任职务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ascii="宋体" w:hAnsi="宋体"/>
                <w:kern w:val="0"/>
                <w:sz w:val="24"/>
                <w:szCs w:val="22"/>
              </w:rPr>
              <w:t>年级</w:t>
            </w:r>
            <w:r>
              <w:rPr>
                <w:rFonts w:hint="eastAsia" w:ascii="宋体" w:hAnsi="宋体"/>
                <w:kern w:val="0"/>
                <w:sz w:val="24"/>
                <w:szCs w:val="22"/>
              </w:rPr>
              <w:t>专业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w w:val="8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上学期绩点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爱好特长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意向专业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138"/>
              </w:tabs>
              <w:spacing w:line="360" w:lineRule="auto"/>
              <w:jc w:val="both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 xml:space="preserve">第一志愿： </w:t>
            </w:r>
          </w:p>
        </w:tc>
        <w:tc>
          <w:tcPr>
            <w:tcW w:w="19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是否服从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分配</w:t>
            </w: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/>
                <w:kern w:val="0"/>
                <w:sz w:val="24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138"/>
              </w:tabs>
              <w:spacing w:line="360" w:lineRule="auto"/>
              <w:jc w:val="both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 xml:space="preserve">第二志愿： 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学生/社会工作经验及自我评价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大学期间</w:t>
            </w:r>
          </w:p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奖惩情况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</w:rPr>
              <w:t>工作设想与计划（1000字以上，可另附页）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kern w:val="0"/>
                <w:sz w:val="24"/>
                <w:szCs w:val="22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spacing w:line="360" w:lineRule="auto"/>
        <w:rPr>
          <w:b/>
          <w:sz w:val="24"/>
        </w:rPr>
      </w:pPr>
      <w:r>
        <w:rPr>
          <w:rFonts w:hint="eastAsia" w:ascii="宋体" w:hAnsi="宋体"/>
          <w:sz w:val="24"/>
        </w:rPr>
        <w:t>备注：1、意向专业依个人志愿可分别填写法学、中文、历史、哲学专业及预科班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A750E"/>
    <w:rsid w:val="6B135C15"/>
    <w:rsid w:val="705E5F30"/>
    <w:rsid w:val="7A5A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2019-05-22T12:12:00Z</dcterms:created>
  <dc:creator>WPS_1528098910</dc:creator>
  <cp:lastModifiedBy>WPS_1528098910</cp:lastModifiedBy>
  <dcterms:modified xsi:type="dcterms:W3CDTF">2019-05-22T12:13:35Z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