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20" w:lineRule="exact"/>
        <w:ind w:left="0" w:leftChars="0" w:right="0" w:firstLine="723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个人事迹材料要求及样式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个人事迹材料要求，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包含四个方面，请申报学生严格按照要求撰写   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1.个人简介：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0字以内，含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基本信息（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姓名、性别、民族、出生年月、政治面貌、学院、专业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等）、综合表现、</w:t>
      </w:r>
      <w:r>
        <w:rPr>
          <w:rFonts w:hint="eastAsia" w:ascii="仿宋_GB2312" w:hAnsi="仿宋_GB2312" w:eastAsia="仿宋_GB2312" w:cs="仿宋_GB2312"/>
          <w:sz w:val="32"/>
          <w:szCs w:val="32"/>
        </w:rPr>
        <w:t>获奖情况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校级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所获奖项按奖学金、竞赛、荣誉称号等顺序填报，同一类奖项按级别大小逐级排列。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人生格言：要求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在语言形式上简洁精练。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.事迹正文：个人事迹材料以第一人称行文，字数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00左右。个人事迹正文包括标题与内容两部分，文章标题要求简练精确，形象生动，能集中文章中心思想，有文内小标题者，文内小标题要求与标题相同；文章内容要求材料真实、全面、详细具体地反映学生参评奖项方面的突出表现（为增加事迹材料的可读性和感染力，建议多增加细节描述），以及在大学学习、生活过程中的体会和感悟，主题深刻集中、事迹典型感人、格调积极向上、语言质朴流畅，避免材料简单堆砌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.师长点评：1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0字左右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个人和集体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可邀请领导、专家教授、辅导员、班主任等评述，述评应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精辟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按顺序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注明点评人职务、姓名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职称等。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一个评述人评述对象一般不超过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个。</w:t>
      </w:r>
    </w:p>
    <w:p>
      <w:pPr>
        <w:spacing w:line="560" w:lineRule="exac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二、事迹正文样式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"/>
        </w:tabs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一路前行 镌刻风华</w:t>
      </w:r>
    </w:p>
    <w:p>
      <w:pPr>
        <w:tabs>
          <w:tab w:val="left" w:pos="630"/>
        </w:tabs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华南农业大学  xx学院  xxx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</w:rPr>
        <w:t>个人简介：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，女，汉族，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月生，中共党员，艺术学院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，现任学院团委副书记，高中毕业于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在校期间，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荣获“丁颖”奖学金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2次</w:t>
      </w:r>
      <w:r>
        <w:rPr>
          <w:rFonts w:hint="eastAsia" w:ascii="仿宋_GB2312" w:hAnsi="仿宋_GB2312" w:eastAsia="仿宋_GB2312" w:cs="仿宋_GB2312"/>
          <w:sz w:val="32"/>
          <w:szCs w:val="32"/>
        </w:rPr>
        <w:t>，国家奖学金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1次</w:t>
      </w:r>
      <w:r>
        <w:rPr>
          <w:rFonts w:hint="eastAsia" w:ascii="仿宋_GB2312" w:hAnsi="仿宋_GB2312" w:eastAsia="仿宋_GB2312" w:cs="仿宋_GB2312"/>
          <w:sz w:val="32"/>
          <w:szCs w:val="32"/>
        </w:rPr>
        <w:t>，二等奖学金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“三好学生标兵”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华南农业大学“廉洁·诚信”公益广告大赛海报组一等奖；华南农业大学“廉洁·诚信”公益广告大赛海报组“最佳人气奖”；“我型·我秀”校园职业服装设计大赛非专业组“优秀奖”；第十届客家文化旅游节暨首届大学生东江论坛“东江之友”；华南农业大学2013年寒假招生宣传志愿服务工作“优秀志愿者”；华南农业大学2014年寒假招生宣传志愿服务工作“优秀志愿者”；华南农业大学2012级新生军事技能训练“优秀学生干部”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人生格言：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追梦路上，我在前行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   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镌刻学习风华  勇攀知识高峰</w:t>
      </w:r>
    </w:p>
    <w:p>
      <w:pPr>
        <w:spacing w:line="40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镌刻文艺风华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释放激情人生</w:t>
      </w:r>
    </w:p>
    <w:p>
      <w:pPr>
        <w:spacing w:line="40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镌刻卓越风华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追求全面发展</w:t>
      </w:r>
    </w:p>
    <w:p>
      <w:pPr>
        <w:spacing w:line="40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highlight w:val="none"/>
        </w:rPr>
        <w:t>师长点评</w:t>
      </w:r>
      <w:r>
        <w:rPr>
          <w:rFonts w:hint="eastAsia" w:ascii="仿宋_GB2312" w:hAnsi="仿宋_GB2312" w:eastAsia="仿宋_GB2312" w:cs="仿宋_GB2312"/>
          <w:b w:val="0"/>
          <w:bCs/>
          <w:color w:val="FF0000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同学思想积极上进，曾任2012级本科生党支部书记，现任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学院团委副书记。学习上，勤奋刻苦，成绩优异，曾获得国家奖学金，并在担任班长期间带领班级获得“先进班集体”。担任学生干部期间，工作认真负责，踏实肯干，先后组织策划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学院两届社区文化节、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学院党员培养教育系列活动等，有一定的组织协调能力，受到老师和同学的一致好评。(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学院院长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xx教授  博士生导师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735BD"/>
    <w:rsid w:val="02F45E67"/>
    <w:rsid w:val="07123728"/>
    <w:rsid w:val="07684137"/>
    <w:rsid w:val="0A4038E0"/>
    <w:rsid w:val="0BDC6B84"/>
    <w:rsid w:val="11080D80"/>
    <w:rsid w:val="130B4789"/>
    <w:rsid w:val="13E968BA"/>
    <w:rsid w:val="144740D0"/>
    <w:rsid w:val="1564398A"/>
    <w:rsid w:val="19004393"/>
    <w:rsid w:val="198310E9"/>
    <w:rsid w:val="19CF3767"/>
    <w:rsid w:val="1B964063"/>
    <w:rsid w:val="1C2E454B"/>
    <w:rsid w:val="1EFB5963"/>
    <w:rsid w:val="216D132A"/>
    <w:rsid w:val="21995A44"/>
    <w:rsid w:val="2A113CD3"/>
    <w:rsid w:val="2A4D5475"/>
    <w:rsid w:val="333F4524"/>
    <w:rsid w:val="380A7980"/>
    <w:rsid w:val="3A9F2E3C"/>
    <w:rsid w:val="3BA779C8"/>
    <w:rsid w:val="3D6735BD"/>
    <w:rsid w:val="419E6238"/>
    <w:rsid w:val="42D9273C"/>
    <w:rsid w:val="45A63B54"/>
    <w:rsid w:val="48D43D0B"/>
    <w:rsid w:val="53840791"/>
    <w:rsid w:val="54664607"/>
    <w:rsid w:val="576A64BE"/>
    <w:rsid w:val="5A615BD7"/>
    <w:rsid w:val="613D080F"/>
    <w:rsid w:val="6D5502EE"/>
    <w:rsid w:val="74335733"/>
    <w:rsid w:val="7C1A7CA3"/>
    <w:rsid w:val="7C4D6C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0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color w:val="auto"/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page number"/>
    <w:basedOn w:val="4"/>
    <w:unhideWhenUsed/>
    <w:qFormat/>
    <w:uiPriority w:val="99"/>
  </w:style>
  <w:style w:type="character" w:styleId="7">
    <w:name w:val="FollowedHyperlink"/>
    <w:basedOn w:val="4"/>
    <w:unhideWhenUsed/>
    <w:qFormat/>
    <w:uiPriority w:val="99"/>
    <w:rPr>
      <w:color w:val="338DE6"/>
      <w:u w:val="none"/>
    </w:rPr>
  </w:style>
  <w:style w:type="character" w:styleId="8">
    <w:name w:val="Emphasis"/>
    <w:basedOn w:val="4"/>
    <w:qFormat/>
    <w:uiPriority w:val="20"/>
  </w:style>
  <w:style w:type="character" w:styleId="9">
    <w:name w:val="HTML Definition"/>
    <w:basedOn w:val="4"/>
    <w:unhideWhenUsed/>
    <w:qFormat/>
    <w:uiPriority w:val="99"/>
  </w:style>
  <w:style w:type="character" w:styleId="10">
    <w:name w:val="HTML Variable"/>
    <w:basedOn w:val="4"/>
    <w:unhideWhenUsed/>
    <w:qFormat/>
    <w:uiPriority w:val="99"/>
  </w:style>
  <w:style w:type="character" w:styleId="11">
    <w:name w:val="Hyperlink"/>
    <w:basedOn w:val="4"/>
    <w:unhideWhenUsed/>
    <w:qFormat/>
    <w:uiPriority w:val="99"/>
    <w:rPr>
      <w:color w:val="338DE6"/>
      <w:u w:val="none"/>
    </w:rPr>
  </w:style>
  <w:style w:type="character" w:styleId="12">
    <w:name w:val="HTML Code"/>
    <w:basedOn w:val="4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3">
    <w:name w:val="HTML Cite"/>
    <w:basedOn w:val="4"/>
    <w:unhideWhenUsed/>
    <w:qFormat/>
    <w:uiPriority w:val="99"/>
  </w:style>
  <w:style w:type="character" w:styleId="14">
    <w:name w:val="HTML Keyboard"/>
    <w:basedOn w:val="4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5">
    <w:name w:val="HTML Sample"/>
    <w:basedOn w:val="4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6">
    <w:name w:val="fontstrikethrough"/>
    <w:basedOn w:val="4"/>
    <w:qFormat/>
    <w:uiPriority w:val="0"/>
    <w:rPr>
      <w:strike/>
    </w:rPr>
  </w:style>
  <w:style w:type="character" w:customStyle="1" w:styleId="17">
    <w:name w:val="fontborder"/>
    <w:basedOn w:val="4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2015-10-16T10:44:00Z</dcterms:created>
  <dc:creator>陈建平</dc:creator>
  <cp:lastModifiedBy>彭</cp:lastModifiedBy>
  <dcterms:modified xsi:type="dcterms:W3CDTF">2023-11-15T12:01:14Z</dcterms:modified>
  <dc:title>个人事迹材料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A9C7FFF5CC17468496CDF23DFCFEECC9_13</vt:lpwstr>
  </property>
</Properties>
</file>